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A3" w:rsidRDefault="00E049A3" w:rsidP="00E049A3">
      <w:pPr>
        <w:autoSpaceDE w:val="0"/>
        <w:autoSpaceDN w:val="0"/>
        <w:adjustRightInd w:val="0"/>
        <w:spacing w:after="0" w:line="240" w:lineRule="auto"/>
        <w:ind w:left="5070" w:right="-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49A3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049A3">
        <w:rPr>
          <w:rFonts w:ascii="Times New Roman" w:hAnsi="Times New Roman" w:cs="Times New Roman"/>
          <w:sz w:val="26"/>
          <w:szCs w:val="26"/>
        </w:rPr>
        <w:t>тарооскольского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9A3" w:rsidRDefault="00E049A3" w:rsidP="00E049A3">
      <w:pPr>
        <w:autoSpaceDE w:val="0"/>
        <w:autoSpaceDN w:val="0"/>
        <w:adjustRightInd w:val="0"/>
        <w:spacing w:after="0" w:line="240" w:lineRule="auto"/>
        <w:ind w:left="5070" w:right="-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«____»__________2017 г. №_____</w:t>
      </w:r>
    </w:p>
    <w:p w:rsidR="00E049A3" w:rsidRDefault="00E049A3" w:rsidP="00E049A3">
      <w:pPr>
        <w:autoSpaceDE w:val="0"/>
        <w:autoSpaceDN w:val="0"/>
        <w:adjustRightInd w:val="0"/>
        <w:spacing w:after="0" w:line="240" w:lineRule="auto"/>
        <w:ind w:left="5070"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E049A3" w:rsidRDefault="00BD5B03" w:rsidP="00332E4A">
      <w:pPr>
        <w:autoSpaceDE w:val="0"/>
        <w:autoSpaceDN w:val="0"/>
        <w:adjustRightInd w:val="0"/>
        <w:spacing w:after="0" w:line="240" w:lineRule="auto"/>
        <w:ind w:left="5103" w:right="139"/>
        <w:jc w:val="both"/>
        <w:rPr>
          <w:rFonts w:ascii="Times New Roman" w:hAnsi="Times New Roman" w:cs="Times New Roman"/>
          <w:sz w:val="26"/>
          <w:szCs w:val="26"/>
        </w:rPr>
      </w:pPr>
      <w:r w:rsidRPr="00E049A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D5B03" w:rsidRPr="00B30ED1" w:rsidRDefault="00F36BCF" w:rsidP="007453A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049A3">
        <w:rPr>
          <w:rFonts w:ascii="Times New Roman" w:hAnsi="Times New Roman" w:cs="Times New Roman"/>
          <w:sz w:val="26"/>
          <w:szCs w:val="26"/>
        </w:rPr>
        <w:t>к</w:t>
      </w:r>
      <w:r w:rsidR="00BD5B03" w:rsidRPr="00E049A3">
        <w:rPr>
          <w:rFonts w:ascii="Times New Roman" w:hAnsi="Times New Roman" w:cs="Times New Roman"/>
          <w:sz w:val="26"/>
          <w:szCs w:val="26"/>
        </w:rPr>
        <w:t xml:space="preserve"> Порядку</w:t>
      </w:r>
      <w:r w:rsidR="00BD5B03" w:rsidRPr="00B30ED1">
        <w:rPr>
          <w:rFonts w:ascii="Times New Roman" w:hAnsi="Times New Roman" w:cs="Times New Roman"/>
          <w:sz w:val="26"/>
          <w:szCs w:val="26"/>
        </w:rPr>
        <w:t xml:space="preserve"> составления и утверждения плана финансово</w:t>
      </w:r>
      <w:r w:rsidR="007453A0">
        <w:rPr>
          <w:rFonts w:ascii="Times New Roman" w:hAnsi="Times New Roman" w:cs="Times New Roman"/>
          <w:sz w:val="26"/>
          <w:szCs w:val="26"/>
        </w:rPr>
        <w:t> </w:t>
      </w:r>
      <w:r w:rsidR="00BD5B03" w:rsidRPr="00B30ED1">
        <w:rPr>
          <w:rFonts w:ascii="Times New Roman" w:hAnsi="Times New Roman" w:cs="Times New Roman"/>
          <w:sz w:val="26"/>
          <w:szCs w:val="26"/>
        </w:rPr>
        <w:t>-</w:t>
      </w:r>
      <w:r w:rsidR="007453A0">
        <w:rPr>
          <w:rFonts w:ascii="Times New Roman" w:hAnsi="Times New Roman" w:cs="Times New Roman"/>
          <w:sz w:val="26"/>
          <w:szCs w:val="26"/>
        </w:rPr>
        <w:t> </w:t>
      </w:r>
      <w:r w:rsidR="00BD5B03" w:rsidRPr="00B30ED1">
        <w:rPr>
          <w:rFonts w:ascii="Times New Roman" w:hAnsi="Times New Roman" w:cs="Times New Roman"/>
          <w:sz w:val="26"/>
          <w:szCs w:val="26"/>
        </w:rPr>
        <w:t>хозяйственной деятельности муниципальных учреждений Старооскольского городского округа</w:t>
      </w:r>
    </w:p>
    <w:p w:rsidR="003B78BB" w:rsidRPr="00B30ED1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F36BC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Расчеты (обоснования)</w:t>
      </w:r>
      <w:r w:rsidR="00CB1C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8BB" w:rsidRPr="003B78BB" w:rsidRDefault="003B78BB" w:rsidP="00F5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 плану финансово-хозяйственной деятельности</w:t>
      </w:r>
      <w:r w:rsidR="00CB7B9B">
        <w:rPr>
          <w:rFonts w:ascii="Times New Roman" w:hAnsi="Times New Roman" w:cs="Times New Roman"/>
          <w:sz w:val="26"/>
          <w:szCs w:val="26"/>
        </w:rPr>
        <w:t xml:space="preserve"> </w:t>
      </w:r>
      <w:r w:rsidRPr="003B78BB">
        <w:rPr>
          <w:rFonts w:ascii="Times New Roman" w:hAnsi="Times New Roman" w:cs="Times New Roman"/>
          <w:sz w:val="26"/>
          <w:szCs w:val="26"/>
        </w:rPr>
        <w:t>муниципального учреждения</w:t>
      </w:r>
    </w:p>
    <w:p w:rsidR="003B78BB" w:rsidRPr="003B78BB" w:rsidRDefault="003B78BB" w:rsidP="00F579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C736A" w:rsidRPr="001C736A" w:rsidRDefault="003B78BB" w:rsidP="00F5798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36A">
        <w:rPr>
          <w:rFonts w:ascii="Times New Roman" w:hAnsi="Times New Roman" w:cs="Times New Roman"/>
          <w:sz w:val="26"/>
          <w:szCs w:val="26"/>
        </w:rPr>
        <w:t>Расчет (обосновани</w:t>
      </w:r>
      <w:r w:rsidR="00332E4A">
        <w:rPr>
          <w:rFonts w:ascii="Times New Roman" w:hAnsi="Times New Roman" w:cs="Times New Roman"/>
          <w:sz w:val="26"/>
          <w:szCs w:val="26"/>
        </w:rPr>
        <w:t>е</w:t>
      </w:r>
      <w:r w:rsidRPr="001C736A">
        <w:rPr>
          <w:rFonts w:ascii="Times New Roman" w:hAnsi="Times New Roman" w:cs="Times New Roman"/>
          <w:sz w:val="26"/>
          <w:szCs w:val="26"/>
        </w:rPr>
        <w:t xml:space="preserve">) выплат персоналу </w:t>
      </w:r>
    </w:p>
    <w:p w:rsidR="00F5798C" w:rsidRDefault="00F5798C" w:rsidP="001C736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1C736A" w:rsidRDefault="003B78BB" w:rsidP="001C736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1C736A">
        <w:rPr>
          <w:rFonts w:ascii="Times New Roman" w:hAnsi="Times New Roman" w:cs="Times New Roman"/>
          <w:sz w:val="26"/>
          <w:szCs w:val="26"/>
        </w:rPr>
        <w:t>Код</w:t>
      </w:r>
      <w:r w:rsidR="00F36BCF" w:rsidRPr="001C736A">
        <w:rPr>
          <w:rFonts w:ascii="Times New Roman" w:hAnsi="Times New Roman" w:cs="Times New Roman"/>
          <w:sz w:val="26"/>
          <w:szCs w:val="26"/>
        </w:rPr>
        <w:t> видов </w:t>
      </w:r>
      <w:r w:rsidRPr="001C736A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F36BCF" w:rsidRPr="001C736A">
        <w:rPr>
          <w:rFonts w:ascii="Times New Roman" w:hAnsi="Times New Roman" w:cs="Times New Roman"/>
          <w:sz w:val="26"/>
          <w:szCs w:val="26"/>
        </w:rPr>
        <w:t>________</w:t>
      </w:r>
    </w:p>
    <w:p w:rsidR="003B78BB" w:rsidRPr="003B78BB" w:rsidRDefault="003B78BB" w:rsidP="00745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Источник</w:t>
      </w:r>
      <w:r w:rsidR="00F36BCF">
        <w:rPr>
          <w:rFonts w:ascii="Times New Roman" w:hAnsi="Times New Roman" w:cs="Times New Roman"/>
          <w:sz w:val="26"/>
          <w:szCs w:val="26"/>
        </w:rPr>
        <w:t> финансового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F36BC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B78BB" w:rsidRPr="003B78BB" w:rsidRDefault="003B78BB" w:rsidP="00745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1B7F37" w:rsidRDefault="003B78BB" w:rsidP="001B7F3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F37">
        <w:rPr>
          <w:rFonts w:ascii="Times New Roman" w:hAnsi="Times New Roman" w:cs="Times New Roman"/>
          <w:sz w:val="26"/>
          <w:szCs w:val="26"/>
        </w:rPr>
        <w:t>Расчет (обосновани</w:t>
      </w:r>
      <w:r w:rsidR="00332E4A">
        <w:rPr>
          <w:rFonts w:ascii="Times New Roman" w:hAnsi="Times New Roman" w:cs="Times New Roman"/>
          <w:sz w:val="26"/>
          <w:szCs w:val="26"/>
        </w:rPr>
        <w:t>е</w:t>
      </w:r>
      <w:r w:rsidRPr="001B7F37">
        <w:rPr>
          <w:rFonts w:ascii="Times New Roman" w:hAnsi="Times New Roman" w:cs="Times New Roman"/>
          <w:sz w:val="26"/>
          <w:szCs w:val="26"/>
        </w:rPr>
        <w:t>) расходов на оплату труда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277"/>
        <w:gridCol w:w="849"/>
        <w:gridCol w:w="992"/>
        <w:gridCol w:w="1277"/>
        <w:gridCol w:w="1274"/>
        <w:gridCol w:w="1276"/>
        <w:gridCol w:w="993"/>
      </w:tblGrid>
      <w:tr w:rsidR="00F36BCF" w:rsidRPr="003B78BB" w:rsidTr="00CB1C08">
        <w:trPr>
          <w:trHeight w:val="54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7453A0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BCF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Долж-ность, группа должно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Штатная числен-ность, единиц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оплаты труда на одного работника,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78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сячная надбавка к должност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ному окладу,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74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в год, руб. </w:t>
            </w:r>
          </w:p>
        </w:tc>
      </w:tr>
      <w:tr w:rsidR="00F36BCF" w:rsidRPr="003B78BB" w:rsidTr="001C736A">
        <w:trPr>
          <w:trHeight w:val="20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78427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BCF" w:rsidRPr="00784272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F" w:rsidRPr="003B78BB" w:rsidTr="00F5798C">
        <w:trPr>
          <w:trHeight w:val="125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по должно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стному окладу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ционного характера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по выплатам стимули</w:t>
            </w:r>
            <w:r w:rsidR="0078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рующего характера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F" w:rsidRPr="003B78BB" w:rsidTr="00CB1C08">
        <w:trPr>
          <w:trHeight w:val="1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F" w:rsidRPr="003B78BB" w:rsidTr="00CB1C08">
        <w:trPr>
          <w:trHeight w:val="1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CF" w:rsidRPr="00784272" w:rsidRDefault="00F36BCF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1B7F37" w:rsidRDefault="003B78BB" w:rsidP="001B7F3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F37">
        <w:rPr>
          <w:rFonts w:ascii="Times New Roman" w:hAnsi="Times New Roman" w:cs="Times New Roman"/>
          <w:sz w:val="26"/>
          <w:szCs w:val="26"/>
        </w:rPr>
        <w:t>Расчет (обосновани</w:t>
      </w:r>
      <w:r w:rsidR="00332E4A">
        <w:rPr>
          <w:rFonts w:ascii="Times New Roman" w:hAnsi="Times New Roman" w:cs="Times New Roman"/>
          <w:sz w:val="26"/>
          <w:szCs w:val="26"/>
        </w:rPr>
        <w:t>е</w:t>
      </w:r>
      <w:r w:rsidRPr="001B7F37">
        <w:rPr>
          <w:rFonts w:ascii="Times New Roman" w:hAnsi="Times New Roman" w:cs="Times New Roman"/>
          <w:sz w:val="26"/>
          <w:szCs w:val="26"/>
        </w:rPr>
        <w:t>) выплат персоналу при направлении</w:t>
      </w:r>
      <w:r w:rsidR="007453A0" w:rsidRPr="001B7F37">
        <w:rPr>
          <w:rFonts w:ascii="Times New Roman" w:hAnsi="Times New Roman" w:cs="Times New Roman"/>
          <w:sz w:val="26"/>
          <w:szCs w:val="26"/>
        </w:rPr>
        <w:t xml:space="preserve"> в</w:t>
      </w:r>
      <w:r w:rsidRPr="001B7F37">
        <w:rPr>
          <w:rFonts w:ascii="Times New Roman" w:hAnsi="Times New Roman" w:cs="Times New Roman"/>
          <w:sz w:val="26"/>
          <w:szCs w:val="26"/>
        </w:rPr>
        <w:t xml:space="preserve"> служебные командировки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153"/>
        <w:gridCol w:w="1958"/>
        <w:gridCol w:w="1559"/>
        <w:gridCol w:w="1276"/>
      </w:tblGrid>
      <w:tr w:rsidR="003B78BB" w:rsidRPr="003B78BB" w:rsidTr="00CB1C08">
        <w:trPr>
          <w:trHeight w:val="9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7453A0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74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Сумма, руб</w:t>
            </w:r>
            <w:r w:rsidR="007453A0" w:rsidRPr="0078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8BB" w:rsidRPr="003B78BB" w:rsidTr="00784272">
        <w:trPr>
          <w:trHeight w:val="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CB7B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1B7F37" w:rsidRDefault="003B78BB" w:rsidP="001B7F3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F37">
        <w:rPr>
          <w:rFonts w:ascii="Times New Roman" w:hAnsi="Times New Roman" w:cs="Times New Roman"/>
          <w:sz w:val="26"/>
          <w:szCs w:val="26"/>
        </w:rPr>
        <w:t>Расчет (обосновани</w:t>
      </w:r>
      <w:r w:rsidR="00332E4A">
        <w:rPr>
          <w:rFonts w:ascii="Times New Roman" w:hAnsi="Times New Roman" w:cs="Times New Roman"/>
          <w:sz w:val="26"/>
          <w:szCs w:val="26"/>
        </w:rPr>
        <w:t>е</w:t>
      </w:r>
      <w:r w:rsidRPr="001B7F37">
        <w:rPr>
          <w:rFonts w:ascii="Times New Roman" w:hAnsi="Times New Roman" w:cs="Times New Roman"/>
          <w:sz w:val="26"/>
          <w:szCs w:val="26"/>
        </w:rPr>
        <w:t>) выплат персоналу по уходу за ребенком</w:t>
      </w:r>
    </w:p>
    <w:p w:rsidR="001B7F37" w:rsidRPr="001B7F37" w:rsidRDefault="001B7F37" w:rsidP="001B7F37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67"/>
        <w:gridCol w:w="1985"/>
        <w:gridCol w:w="1559"/>
        <w:gridCol w:w="1276"/>
      </w:tblGrid>
      <w:tr w:rsidR="003B78BB" w:rsidRPr="00784272" w:rsidTr="00784272">
        <w:trPr>
          <w:trHeight w:val="10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74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CB7B9B" w:rsidRPr="00784272" w:rsidTr="002666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784272" w:rsidTr="002666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784272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37" w:rsidRDefault="003B78BB" w:rsidP="001B7F3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F37">
        <w:rPr>
          <w:rFonts w:ascii="Times New Roman" w:hAnsi="Times New Roman" w:cs="Times New Roman"/>
          <w:sz w:val="26"/>
          <w:szCs w:val="26"/>
        </w:rPr>
        <w:t>Расчет</w:t>
      </w:r>
      <w:r w:rsidR="00332E4A">
        <w:rPr>
          <w:rFonts w:ascii="Times New Roman" w:hAnsi="Times New Roman" w:cs="Times New Roman"/>
          <w:sz w:val="26"/>
          <w:szCs w:val="26"/>
        </w:rPr>
        <w:t xml:space="preserve"> (обоснование</w:t>
      </w:r>
      <w:r w:rsidRPr="001B7F37">
        <w:rPr>
          <w:rFonts w:ascii="Times New Roman" w:hAnsi="Times New Roman" w:cs="Times New Roman"/>
          <w:sz w:val="26"/>
          <w:szCs w:val="26"/>
        </w:rPr>
        <w:t>) страховых взносов на обязательное</w:t>
      </w:r>
      <w:r w:rsidR="007453A0" w:rsidRPr="001B7F37">
        <w:rPr>
          <w:rFonts w:ascii="Times New Roman" w:hAnsi="Times New Roman" w:cs="Times New Roman"/>
          <w:sz w:val="26"/>
          <w:szCs w:val="26"/>
        </w:rPr>
        <w:t xml:space="preserve"> </w:t>
      </w:r>
      <w:r w:rsidRPr="001B7F37">
        <w:rPr>
          <w:rFonts w:ascii="Times New Roman" w:hAnsi="Times New Roman" w:cs="Times New Roman"/>
          <w:sz w:val="26"/>
          <w:szCs w:val="26"/>
        </w:rPr>
        <w:t>страхование в Пенсионный фонд Российской Федерации, в Фонд</w:t>
      </w:r>
      <w:r w:rsidR="007453A0" w:rsidRPr="001B7F37">
        <w:rPr>
          <w:rFonts w:ascii="Times New Roman" w:hAnsi="Times New Roman" w:cs="Times New Roman"/>
          <w:sz w:val="26"/>
          <w:szCs w:val="26"/>
        </w:rPr>
        <w:t xml:space="preserve"> </w:t>
      </w:r>
      <w:r w:rsidRPr="001B7F37">
        <w:rPr>
          <w:rFonts w:ascii="Times New Roman" w:hAnsi="Times New Roman" w:cs="Times New Roman"/>
          <w:sz w:val="26"/>
          <w:szCs w:val="26"/>
        </w:rPr>
        <w:t>социального страхования Российской Федерации, в Федеральный</w:t>
      </w:r>
      <w:r w:rsidR="007453A0" w:rsidRPr="001B7F37">
        <w:rPr>
          <w:rFonts w:ascii="Times New Roman" w:hAnsi="Times New Roman" w:cs="Times New Roman"/>
          <w:sz w:val="26"/>
          <w:szCs w:val="26"/>
        </w:rPr>
        <w:t xml:space="preserve"> ф</w:t>
      </w:r>
      <w:r w:rsidRPr="001B7F37">
        <w:rPr>
          <w:rFonts w:ascii="Times New Roman" w:hAnsi="Times New Roman" w:cs="Times New Roman"/>
          <w:sz w:val="26"/>
          <w:szCs w:val="26"/>
        </w:rPr>
        <w:t>онд обязательного медицинского страхования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532"/>
        <w:gridCol w:w="1276"/>
      </w:tblGrid>
      <w:tr w:rsidR="003B78BB" w:rsidRPr="003B78BB" w:rsidTr="00784272">
        <w:trPr>
          <w:trHeight w:val="1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3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4A" w:rsidRDefault="00332E4A" w:rsidP="00332E4A">
            <w:pPr>
              <w:autoSpaceDE w:val="0"/>
              <w:autoSpaceDN w:val="0"/>
              <w:adjustRightInd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B78BB" w:rsidRPr="00784272" w:rsidRDefault="00332E4A" w:rsidP="00332E4A">
            <w:pPr>
              <w:autoSpaceDE w:val="0"/>
              <w:autoSpaceDN w:val="0"/>
              <w:adjustRightInd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835AA8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83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83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F579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2. Расчет (обосновани</w:t>
      </w:r>
      <w:r w:rsidR="00332E4A">
        <w:rPr>
          <w:rFonts w:ascii="Times New Roman" w:hAnsi="Times New Roman" w:cs="Times New Roman"/>
          <w:sz w:val="26"/>
          <w:szCs w:val="26"/>
        </w:rPr>
        <w:t>е</w:t>
      </w:r>
      <w:r w:rsidRPr="003B78BB">
        <w:rPr>
          <w:rFonts w:ascii="Times New Roman" w:hAnsi="Times New Roman" w:cs="Times New Roman"/>
          <w:sz w:val="26"/>
          <w:szCs w:val="26"/>
        </w:rPr>
        <w:t>) расходов на социальные и иные выплаты населению</w:t>
      </w:r>
    </w:p>
    <w:p w:rsidR="00F5798C" w:rsidRDefault="00F5798C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Код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видов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835AA8">
        <w:rPr>
          <w:rFonts w:ascii="Times New Roman" w:hAnsi="Times New Roman" w:cs="Times New Roman"/>
          <w:sz w:val="26"/>
          <w:szCs w:val="26"/>
        </w:rPr>
        <w:t>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lastRenderedPageBreak/>
        <w:t>Источник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финансового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835AA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2156"/>
        <w:gridCol w:w="1559"/>
        <w:gridCol w:w="1985"/>
      </w:tblGrid>
      <w:tr w:rsidR="003B78BB" w:rsidRPr="003B78BB" w:rsidTr="002666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78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выплат, руб. </w:t>
            </w:r>
          </w:p>
        </w:tc>
      </w:tr>
      <w:tr w:rsidR="003B78BB" w:rsidRPr="003B78BB" w:rsidTr="002666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3. Расчет (обоснование) расходов на уплату налогов, сборов и иных платежей</w:t>
      </w:r>
    </w:p>
    <w:p w:rsidR="003B78BB" w:rsidRPr="003B78BB" w:rsidRDefault="003B78BB" w:rsidP="0003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Код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видов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835AA8">
        <w:rPr>
          <w:rFonts w:ascii="Times New Roman" w:hAnsi="Times New Roman" w:cs="Times New Roman"/>
          <w:sz w:val="26"/>
          <w:szCs w:val="26"/>
        </w:rPr>
        <w:t>____________</w:t>
      </w:r>
    </w:p>
    <w:p w:rsidR="003B78BB" w:rsidRPr="003B78BB" w:rsidRDefault="003B78BB" w:rsidP="0003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Источник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финансового</w:t>
      </w:r>
      <w:r w:rsidR="00835AA8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835AA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B78BB" w:rsidRPr="003B78BB" w:rsidRDefault="003B78BB" w:rsidP="0003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44"/>
        <w:gridCol w:w="1417"/>
        <w:gridCol w:w="2410"/>
      </w:tblGrid>
      <w:tr w:rsidR="003B78BB" w:rsidRPr="003B78BB" w:rsidTr="00CB7B9B">
        <w:trPr>
          <w:trHeight w:val="11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03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Сумма исчисленного налога, подлежащего уплате, руб. </w:t>
            </w:r>
          </w:p>
        </w:tc>
      </w:tr>
      <w:tr w:rsidR="00CB7B9B" w:rsidRPr="003B78BB" w:rsidTr="00CB7B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CB7B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4. Расчет (обоснование) расходов на безвозмездные</w:t>
      </w:r>
      <w:r w:rsidR="00036F7D">
        <w:rPr>
          <w:rFonts w:ascii="Times New Roman" w:hAnsi="Times New Roman" w:cs="Times New Roman"/>
          <w:sz w:val="26"/>
          <w:szCs w:val="26"/>
        </w:rPr>
        <w:t xml:space="preserve"> </w:t>
      </w:r>
      <w:r w:rsidRPr="003B78BB">
        <w:rPr>
          <w:rFonts w:ascii="Times New Roman" w:hAnsi="Times New Roman" w:cs="Times New Roman"/>
          <w:sz w:val="26"/>
          <w:szCs w:val="26"/>
        </w:rPr>
        <w:t>перечисления организациям</w:t>
      </w:r>
    </w:p>
    <w:p w:rsidR="00F5798C" w:rsidRDefault="00F5798C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Код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видов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Источник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финансового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E12A0" w:rsidRPr="003B78BB" w:rsidRDefault="008E12A0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2014"/>
        <w:gridCol w:w="1559"/>
        <w:gridCol w:w="2835"/>
      </w:tblGrid>
      <w:tr w:rsidR="003B78BB" w:rsidRPr="003B78BB" w:rsidTr="00CB7B9B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03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</w:t>
            </w:r>
          </w:p>
        </w:tc>
      </w:tr>
      <w:tr w:rsidR="00CB7B9B" w:rsidRPr="003B78BB" w:rsidTr="00CB7B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CB7B9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5. Расчет (обоснование) прочих расходов (кроме расходов</w:t>
      </w:r>
      <w:r w:rsidR="00036F7D">
        <w:rPr>
          <w:rFonts w:ascii="Times New Roman" w:hAnsi="Times New Roman" w:cs="Times New Roman"/>
          <w:sz w:val="26"/>
          <w:szCs w:val="26"/>
        </w:rPr>
        <w:t xml:space="preserve"> </w:t>
      </w:r>
      <w:r w:rsidRPr="003B78BB">
        <w:rPr>
          <w:rFonts w:ascii="Times New Roman" w:hAnsi="Times New Roman" w:cs="Times New Roman"/>
          <w:sz w:val="26"/>
          <w:szCs w:val="26"/>
        </w:rPr>
        <w:t>на закупку товаров, работ, услуг)</w:t>
      </w:r>
    </w:p>
    <w:p w:rsidR="00F5798C" w:rsidRDefault="00F5798C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Код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видов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Источник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финансового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815"/>
        <w:gridCol w:w="1560"/>
        <w:gridCol w:w="2126"/>
      </w:tblGrid>
      <w:tr w:rsidR="003B78BB" w:rsidRPr="003B78BB" w:rsidTr="002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036F7D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03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выплат, руб. </w:t>
            </w:r>
          </w:p>
        </w:tc>
      </w:tr>
      <w:tr w:rsidR="00CB7B9B" w:rsidRPr="003B78BB" w:rsidTr="002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98C" w:rsidRDefault="00F5798C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 Расчет (обоснование) расходов на закупку товаров, работ, услуг</w:t>
      </w:r>
    </w:p>
    <w:p w:rsidR="00F5798C" w:rsidRDefault="00F5798C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Код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видов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расходов ________________________________________________________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</w:t>
      </w:r>
    </w:p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Источник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финансового</w:t>
      </w:r>
      <w:r w:rsidR="00036F7D">
        <w:rPr>
          <w:rFonts w:ascii="Times New Roman" w:hAnsi="Times New Roman" w:cs="Times New Roman"/>
          <w:sz w:val="26"/>
          <w:szCs w:val="26"/>
        </w:rPr>
        <w:t> </w:t>
      </w:r>
      <w:r w:rsidRPr="003B78BB">
        <w:rPr>
          <w:rFonts w:ascii="Times New Roman" w:hAnsi="Times New Roman" w:cs="Times New Roman"/>
          <w:sz w:val="26"/>
          <w:szCs w:val="26"/>
        </w:rPr>
        <w:t>обеспечения __________________________________________</w:t>
      </w:r>
      <w:r w:rsidR="00036F7D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4272" w:rsidRDefault="00784272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78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6.1. Расчет (обоснование) расходов на оплату услуг связи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560"/>
        <w:gridCol w:w="1502"/>
        <w:gridCol w:w="1474"/>
        <w:gridCol w:w="1418"/>
      </w:tblGrid>
      <w:tr w:rsidR="003B78BB" w:rsidRPr="003B78BB" w:rsidTr="00CB7B9B">
        <w:trPr>
          <w:trHeight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78427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266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B7B9B" w:rsidRPr="003B78BB" w:rsidTr="00CB7B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784272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CB7B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784272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1B7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6.2. Расчет (обоснование) расходов на оплату транспортных услуг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325"/>
      </w:tblGrid>
      <w:tr w:rsidR="003B78BB" w:rsidRPr="003B78BB" w:rsidTr="00007D07">
        <w:trPr>
          <w:trHeight w:val="7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266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1B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6.3. Расчет (обоснование) расходов на оплату коммунальных услуг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1559"/>
        <w:gridCol w:w="1560"/>
        <w:gridCol w:w="1559"/>
        <w:gridCol w:w="1701"/>
      </w:tblGrid>
      <w:tr w:rsidR="003B78BB" w:rsidRPr="001B7F37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="00A15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(с учетом НДС),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266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CB7B9B" w:rsidRPr="001B7F37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1B7F37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1B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6.4. Расчет (обоснование) расходов на оплату аренды имущества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448"/>
        <w:gridCol w:w="1417"/>
        <w:gridCol w:w="1843"/>
      </w:tblGrid>
      <w:tr w:rsidR="003B78BB" w:rsidRPr="003B78BB" w:rsidTr="00F5798C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CB7B9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1B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6.5. Расчет (обоснование) расходов на оплату работ, услуг</w:t>
      </w:r>
      <w:r w:rsidR="00266635">
        <w:rPr>
          <w:rFonts w:ascii="Times New Roman" w:hAnsi="Times New Roman" w:cs="Times New Roman"/>
          <w:sz w:val="26"/>
          <w:szCs w:val="26"/>
        </w:rPr>
        <w:t xml:space="preserve"> </w:t>
      </w:r>
      <w:r w:rsidRPr="003B78BB">
        <w:rPr>
          <w:rFonts w:ascii="Times New Roman" w:hAnsi="Times New Roman" w:cs="Times New Roman"/>
          <w:sz w:val="26"/>
          <w:szCs w:val="26"/>
        </w:rPr>
        <w:t>по содержанию имущества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503"/>
        <w:gridCol w:w="1843"/>
      </w:tblGrid>
      <w:tr w:rsidR="003B78BB" w:rsidRPr="003B78BB" w:rsidTr="00007D07">
        <w:trPr>
          <w:trHeight w:val="7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CB7B9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Default="003B78BB" w:rsidP="001B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6.6. Расчет (обоснование) расходов на оплату прочих работ, услуг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504"/>
        <w:gridCol w:w="1843"/>
      </w:tblGrid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266635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78BB" w:rsidRPr="001B7F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CB7B9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9B" w:rsidRPr="001B7F37" w:rsidRDefault="00CB7B9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BB" w:rsidRPr="003B78BB" w:rsidTr="002666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BB" w:rsidRPr="001B7F37" w:rsidRDefault="003B78BB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B" w:rsidRPr="003B78BB" w:rsidRDefault="003B78BB" w:rsidP="003B7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3B78BB" w:rsidRDefault="003B78BB" w:rsidP="001B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BB">
        <w:rPr>
          <w:rFonts w:ascii="Times New Roman" w:hAnsi="Times New Roman" w:cs="Times New Roman"/>
          <w:sz w:val="26"/>
          <w:szCs w:val="26"/>
        </w:rPr>
        <w:t>6.7. Расчет (обоснование) расходов на приобретение основных</w:t>
      </w:r>
      <w:r w:rsidR="00266635">
        <w:rPr>
          <w:rFonts w:ascii="Times New Roman" w:hAnsi="Times New Roman" w:cs="Times New Roman"/>
          <w:sz w:val="26"/>
          <w:szCs w:val="26"/>
        </w:rPr>
        <w:t xml:space="preserve"> </w:t>
      </w:r>
      <w:r w:rsidRPr="003B78BB">
        <w:rPr>
          <w:rFonts w:ascii="Times New Roman" w:hAnsi="Times New Roman" w:cs="Times New Roman"/>
          <w:sz w:val="26"/>
          <w:szCs w:val="26"/>
        </w:rPr>
        <w:t>средств, материальных запасов</w:t>
      </w:r>
    </w:p>
    <w:tbl>
      <w:tblPr>
        <w:tblW w:w="100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816"/>
        <w:gridCol w:w="682"/>
      </w:tblGrid>
      <w:tr w:rsidR="003D2F22" w:rsidRPr="003B78BB" w:rsidTr="003D2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745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3D2F22" w:rsidRPr="001B7F37" w:rsidRDefault="003D2F22" w:rsidP="00745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22" w:rsidRPr="003B78BB" w:rsidTr="003D2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22" w:rsidRPr="003B78BB" w:rsidTr="003D2F22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22" w:rsidRPr="001B7F37" w:rsidRDefault="003D2F22" w:rsidP="003B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3D2F22" w:rsidRDefault="003D2F22" w:rsidP="003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4A" w:rsidRPr="001B7F37" w:rsidRDefault="00332E4A" w:rsidP="003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6A" w:rsidRDefault="001C736A" w:rsidP="001C736A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D2F22" w:rsidRDefault="003D2F22" w:rsidP="001C736A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47767E" w:rsidRDefault="0047767E" w:rsidP="001C736A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1C736A" w:rsidRPr="001C736A" w:rsidRDefault="001C736A" w:rsidP="001C736A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1C736A">
        <w:rPr>
          <w:rFonts w:ascii="Times New Roman" w:eastAsia="Times New Roman" w:hAnsi="Times New Roman" w:cs="Times New Roman"/>
          <w:sz w:val="26"/>
          <w:szCs w:val="20"/>
          <w:lang w:eastAsia="ar-SA"/>
        </w:rPr>
        <w:t>Начальник департамента финансов и</w:t>
      </w:r>
    </w:p>
    <w:p w:rsidR="001C736A" w:rsidRPr="001C736A" w:rsidRDefault="001C736A" w:rsidP="001C736A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1C736A">
        <w:rPr>
          <w:rFonts w:ascii="Times New Roman" w:eastAsia="Times New Roman" w:hAnsi="Times New Roman" w:cs="Times New Roman"/>
          <w:sz w:val="26"/>
          <w:szCs w:val="20"/>
          <w:lang w:eastAsia="ar-SA"/>
        </w:rPr>
        <w:t>бюджетной политики администрации</w:t>
      </w:r>
    </w:p>
    <w:p w:rsidR="003B78BB" w:rsidRPr="003B78BB" w:rsidRDefault="001C736A" w:rsidP="00A12E7A">
      <w:pPr>
        <w:tabs>
          <w:tab w:val="left" w:pos="6946"/>
          <w:tab w:val="left" w:pos="7088"/>
        </w:tabs>
        <w:suppressAutoHyphens/>
        <w:spacing w:after="0" w:line="240" w:lineRule="auto"/>
        <w:ind w:left="4536" w:hanging="4536"/>
        <w:rPr>
          <w:rFonts w:ascii="Times New Roman" w:hAnsi="Times New Roman" w:cs="Times New Roman"/>
          <w:sz w:val="26"/>
          <w:szCs w:val="26"/>
        </w:rPr>
      </w:pPr>
      <w:r w:rsidRPr="001C736A">
        <w:rPr>
          <w:rFonts w:ascii="Times New Roman" w:eastAsia="Times New Roman" w:hAnsi="Times New Roman" w:cs="Times New Roman"/>
          <w:sz w:val="26"/>
          <w:szCs w:val="20"/>
          <w:lang w:eastAsia="ar-SA"/>
        </w:rPr>
        <w:t>Старооскольского городского округа</w:t>
      </w:r>
      <w:r w:rsidRPr="001C736A">
        <w:rPr>
          <w:rFonts w:ascii="Times New Roman" w:eastAsia="Times New Roman" w:hAnsi="Times New Roman" w:cs="Times New Roman"/>
          <w:sz w:val="26"/>
          <w:szCs w:val="20"/>
          <w:lang w:eastAsia="ar-SA"/>
        </w:rPr>
        <w:tab/>
      </w:r>
      <w:r w:rsidRPr="001C736A">
        <w:rPr>
          <w:rFonts w:ascii="Times New Roman" w:eastAsia="Times New Roman" w:hAnsi="Times New Roman" w:cs="Times New Roman"/>
          <w:sz w:val="26"/>
          <w:szCs w:val="20"/>
          <w:lang w:eastAsia="ar-SA"/>
        </w:rPr>
        <w:tab/>
        <w:t xml:space="preserve">          Н.В. Кудинова</w:t>
      </w:r>
    </w:p>
    <w:sectPr w:rsidR="003B78BB" w:rsidRPr="003B78BB" w:rsidSect="00361CD3">
      <w:headerReference w:type="default" r:id="rId7"/>
      <w:pgSz w:w="11905" w:h="16838"/>
      <w:pgMar w:top="1134" w:right="851" w:bottom="1134" w:left="1701" w:header="0" w:footer="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EB" w:rsidRDefault="000317EB" w:rsidP="007453A0">
      <w:pPr>
        <w:spacing w:after="0" w:line="240" w:lineRule="auto"/>
      </w:pPr>
      <w:r>
        <w:separator/>
      </w:r>
    </w:p>
  </w:endnote>
  <w:endnote w:type="continuationSeparator" w:id="0">
    <w:p w:rsidR="000317EB" w:rsidRDefault="000317EB" w:rsidP="007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EB" w:rsidRDefault="000317EB" w:rsidP="007453A0">
      <w:pPr>
        <w:spacing w:after="0" w:line="240" w:lineRule="auto"/>
      </w:pPr>
      <w:r>
        <w:separator/>
      </w:r>
    </w:p>
  </w:footnote>
  <w:footnote w:type="continuationSeparator" w:id="0">
    <w:p w:rsidR="000317EB" w:rsidRDefault="000317EB" w:rsidP="007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A0" w:rsidRDefault="007453A0">
    <w:pPr>
      <w:pStyle w:val="a3"/>
      <w:jc w:val="center"/>
    </w:pPr>
  </w:p>
  <w:p w:rsidR="007453A0" w:rsidRPr="007453A0" w:rsidRDefault="00C439CA">
    <w:pPr>
      <w:pStyle w:val="a3"/>
      <w:jc w:val="center"/>
      <w:rPr>
        <w:rFonts w:ascii="Times New Roman" w:hAnsi="Times New Roman" w:cs="Times New Roman"/>
        <w:sz w:val="26"/>
        <w:szCs w:val="26"/>
      </w:rPr>
    </w:pPr>
    <w:sdt>
      <w:sdtPr>
        <w:id w:val="203761428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="007453A0" w:rsidRPr="007453A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7453A0" w:rsidRPr="007453A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="007453A0" w:rsidRPr="007453A0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="007453A0" w:rsidRPr="007453A0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</w:p>
  <w:p w:rsidR="007453A0" w:rsidRDefault="00745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A356E"/>
    <w:multiLevelType w:val="hybridMultilevel"/>
    <w:tmpl w:val="F7BC8CCE"/>
    <w:lvl w:ilvl="0" w:tplc="19CC0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F24822"/>
    <w:multiLevelType w:val="multilevel"/>
    <w:tmpl w:val="59AEED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BB"/>
    <w:rsid w:val="00007D07"/>
    <w:rsid w:val="00027A94"/>
    <w:rsid w:val="000317EB"/>
    <w:rsid w:val="00036F7D"/>
    <w:rsid w:val="000D1C8E"/>
    <w:rsid w:val="00102BED"/>
    <w:rsid w:val="001B6ADC"/>
    <w:rsid w:val="001B7F37"/>
    <w:rsid w:val="001C736A"/>
    <w:rsid w:val="00266635"/>
    <w:rsid w:val="00332E4A"/>
    <w:rsid w:val="00361CD3"/>
    <w:rsid w:val="003B78BB"/>
    <w:rsid w:val="003D2F22"/>
    <w:rsid w:val="00470207"/>
    <w:rsid w:val="0047767E"/>
    <w:rsid w:val="004E5230"/>
    <w:rsid w:val="005216F4"/>
    <w:rsid w:val="005414CB"/>
    <w:rsid w:val="005E2699"/>
    <w:rsid w:val="00745074"/>
    <w:rsid w:val="007453A0"/>
    <w:rsid w:val="0077513D"/>
    <w:rsid w:val="00784272"/>
    <w:rsid w:val="00835AA8"/>
    <w:rsid w:val="00837302"/>
    <w:rsid w:val="00886197"/>
    <w:rsid w:val="008E12A0"/>
    <w:rsid w:val="00A04557"/>
    <w:rsid w:val="00A12E7A"/>
    <w:rsid w:val="00A15184"/>
    <w:rsid w:val="00A94F8C"/>
    <w:rsid w:val="00B07BFC"/>
    <w:rsid w:val="00B30ED1"/>
    <w:rsid w:val="00BD5B03"/>
    <w:rsid w:val="00BF5430"/>
    <w:rsid w:val="00C439CA"/>
    <w:rsid w:val="00C87C0A"/>
    <w:rsid w:val="00CB1C08"/>
    <w:rsid w:val="00CB7B9B"/>
    <w:rsid w:val="00DA3ED5"/>
    <w:rsid w:val="00E049A3"/>
    <w:rsid w:val="00F36BCF"/>
    <w:rsid w:val="00F533F3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48B448-A7D5-462D-9EDA-F5DD296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3A0"/>
  </w:style>
  <w:style w:type="paragraph" w:styleId="a5">
    <w:name w:val="footer"/>
    <w:basedOn w:val="a"/>
    <w:link w:val="a6"/>
    <w:uiPriority w:val="99"/>
    <w:unhideWhenUsed/>
    <w:rsid w:val="0074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3A0"/>
  </w:style>
  <w:style w:type="paragraph" w:styleId="a7">
    <w:name w:val="List Paragraph"/>
    <w:basedOn w:val="a"/>
    <w:uiPriority w:val="34"/>
    <w:qFormat/>
    <w:rsid w:val="001C73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Малютина</dc:creator>
  <cp:keywords/>
  <dc:description/>
  <cp:lastModifiedBy>Татьяна Королева</cp:lastModifiedBy>
  <cp:revision>2</cp:revision>
  <cp:lastPrinted>2017-07-14T13:01:00Z</cp:lastPrinted>
  <dcterms:created xsi:type="dcterms:W3CDTF">2017-09-19T11:10:00Z</dcterms:created>
  <dcterms:modified xsi:type="dcterms:W3CDTF">2017-09-19T11:10:00Z</dcterms:modified>
</cp:coreProperties>
</file>