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BD" w:rsidRDefault="005A01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01BD" w:rsidRDefault="005A01BD">
      <w:pPr>
        <w:pStyle w:val="ConsPlusNormal"/>
        <w:outlineLvl w:val="0"/>
      </w:pPr>
    </w:p>
    <w:p w:rsidR="005A01BD" w:rsidRDefault="005A01BD">
      <w:pPr>
        <w:pStyle w:val="ConsPlusTitle"/>
        <w:jc w:val="center"/>
        <w:outlineLvl w:val="0"/>
      </w:pPr>
      <w:r>
        <w:t>АДМИНИСТРАЦИЯ СТАРООСКОЛЬСКОГО ГОРОДСКОГО ОКРУГА</w:t>
      </w:r>
    </w:p>
    <w:p w:rsidR="005A01BD" w:rsidRDefault="005A01BD">
      <w:pPr>
        <w:pStyle w:val="ConsPlusTitle"/>
        <w:jc w:val="center"/>
      </w:pPr>
      <w:r>
        <w:t>БЕЛГОРОДСКОЙ ОБЛАСТИ</w:t>
      </w:r>
    </w:p>
    <w:p w:rsidR="005A01BD" w:rsidRDefault="005A01BD">
      <w:pPr>
        <w:pStyle w:val="ConsPlusTitle"/>
        <w:jc w:val="center"/>
      </w:pPr>
    </w:p>
    <w:p w:rsidR="005A01BD" w:rsidRDefault="005A01BD">
      <w:pPr>
        <w:pStyle w:val="ConsPlusTitle"/>
        <w:jc w:val="center"/>
      </w:pPr>
      <w:r>
        <w:t>ПОСТАНОВЛЕНИЕ</w:t>
      </w:r>
    </w:p>
    <w:p w:rsidR="005A01BD" w:rsidRDefault="005A01BD">
      <w:pPr>
        <w:pStyle w:val="ConsPlusTitle"/>
        <w:jc w:val="center"/>
      </w:pPr>
      <w:r>
        <w:t>от 14 декабря 2017 г. N 5065</w:t>
      </w:r>
    </w:p>
    <w:p w:rsidR="005A01BD" w:rsidRDefault="005A01BD">
      <w:pPr>
        <w:pStyle w:val="ConsPlusTitle"/>
        <w:jc w:val="center"/>
      </w:pPr>
    </w:p>
    <w:p w:rsidR="005A01BD" w:rsidRDefault="005A01BD">
      <w:pPr>
        <w:pStyle w:val="ConsPlusTitle"/>
        <w:jc w:val="center"/>
      </w:pPr>
      <w:r>
        <w:t>ОБ УТВЕРЖДЕНИИ ПОРЯДКА ФОРМИРОВАНИЯ И ВЕДЕНИЯ</w:t>
      </w:r>
    </w:p>
    <w:p w:rsidR="005A01BD" w:rsidRDefault="005A01BD">
      <w:pPr>
        <w:pStyle w:val="ConsPlusTitle"/>
        <w:jc w:val="center"/>
      </w:pPr>
      <w:r>
        <w:t>РЕЕСТРА ИСТОЧНИКОВ ДОХОДОВ БЮДЖЕТА</w:t>
      </w:r>
    </w:p>
    <w:p w:rsidR="005A01BD" w:rsidRDefault="005A01BD">
      <w:pPr>
        <w:pStyle w:val="ConsPlusTitle"/>
        <w:jc w:val="center"/>
      </w:pPr>
      <w:r>
        <w:t>СТАРООСКОЛЬСКОГО ГОРОДСКОГО ОКРУГА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статьи 47.1</w:t>
        </w:r>
      </w:hyperlink>
      <w:r>
        <w:t xml:space="preserve"> Бюджетного кодекса Российской Федерации, 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Старооскольского городского округа Белгородской области администрация городского округа постановляет: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источников доходов бюджета Старооскольского городского округа (прилагается).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  <w:r>
        <w:t>2. Контроль за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округа.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jc w:val="right"/>
      </w:pPr>
      <w:r>
        <w:t>Временно исполняющий</w:t>
      </w:r>
    </w:p>
    <w:p w:rsidR="005A01BD" w:rsidRDefault="005A01BD">
      <w:pPr>
        <w:pStyle w:val="ConsPlusNormal"/>
        <w:jc w:val="right"/>
      </w:pPr>
      <w:r>
        <w:t>полномочия главы администрации</w:t>
      </w:r>
    </w:p>
    <w:p w:rsidR="005A01BD" w:rsidRDefault="005A01BD">
      <w:pPr>
        <w:pStyle w:val="ConsPlusNormal"/>
        <w:jc w:val="right"/>
      </w:pPr>
      <w:r>
        <w:t>Старооскольского городского округа</w:t>
      </w:r>
    </w:p>
    <w:p w:rsidR="005A01BD" w:rsidRDefault="005A01BD">
      <w:pPr>
        <w:pStyle w:val="ConsPlusNormal"/>
        <w:jc w:val="right"/>
      </w:pPr>
      <w:r>
        <w:t>А.Н.СЕРГИЕНКО</w:t>
      </w:r>
    </w:p>
    <w:p w:rsidR="005A01BD" w:rsidRDefault="005A01BD">
      <w:pPr>
        <w:pStyle w:val="ConsPlusNormal"/>
        <w:jc w:val="right"/>
      </w:pPr>
    </w:p>
    <w:p w:rsidR="005A01BD" w:rsidRDefault="005A01BD">
      <w:pPr>
        <w:pStyle w:val="ConsPlusNormal"/>
        <w:jc w:val="right"/>
      </w:pPr>
    </w:p>
    <w:p w:rsidR="005A01BD" w:rsidRDefault="005A01BD">
      <w:pPr>
        <w:pStyle w:val="ConsPlusNormal"/>
        <w:jc w:val="right"/>
      </w:pPr>
    </w:p>
    <w:p w:rsidR="005A01BD" w:rsidRDefault="005A01BD">
      <w:pPr>
        <w:pStyle w:val="ConsPlusNormal"/>
        <w:jc w:val="right"/>
      </w:pPr>
    </w:p>
    <w:p w:rsidR="005A01BD" w:rsidRDefault="005A01BD">
      <w:pPr>
        <w:pStyle w:val="ConsPlusNormal"/>
        <w:jc w:val="right"/>
      </w:pPr>
    </w:p>
    <w:p w:rsidR="005A01BD" w:rsidRDefault="005A01BD">
      <w:pPr>
        <w:pStyle w:val="ConsPlusNormal"/>
        <w:jc w:val="right"/>
        <w:outlineLvl w:val="0"/>
      </w:pPr>
      <w:r>
        <w:t>Утвержден</w:t>
      </w:r>
    </w:p>
    <w:p w:rsidR="005A01BD" w:rsidRDefault="005A01BD">
      <w:pPr>
        <w:pStyle w:val="ConsPlusNormal"/>
        <w:jc w:val="right"/>
      </w:pPr>
      <w:r>
        <w:t>постановлением</w:t>
      </w:r>
    </w:p>
    <w:p w:rsidR="005A01BD" w:rsidRDefault="005A01BD">
      <w:pPr>
        <w:pStyle w:val="ConsPlusNormal"/>
        <w:jc w:val="right"/>
      </w:pPr>
      <w:r>
        <w:t>администрации Старооскольского</w:t>
      </w:r>
    </w:p>
    <w:p w:rsidR="005A01BD" w:rsidRDefault="005A01BD">
      <w:pPr>
        <w:pStyle w:val="ConsPlusNormal"/>
        <w:jc w:val="right"/>
      </w:pPr>
      <w:r>
        <w:t>городского округа</w:t>
      </w:r>
    </w:p>
    <w:p w:rsidR="005A01BD" w:rsidRDefault="005A01BD">
      <w:pPr>
        <w:pStyle w:val="ConsPlusNormal"/>
        <w:jc w:val="right"/>
      </w:pPr>
      <w:r>
        <w:t>от 14.12.2017 N 5065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Title"/>
        <w:jc w:val="center"/>
      </w:pPr>
      <w:bookmarkStart w:id="0" w:name="P34"/>
      <w:bookmarkEnd w:id="0"/>
      <w:r>
        <w:t>ПОРЯДОК</w:t>
      </w:r>
    </w:p>
    <w:p w:rsidR="005A01BD" w:rsidRDefault="005A01BD">
      <w:pPr>
        <w:pStyle w:val="ConsPlusTitle"/>
        <w:jc w:val="center"/>
      </w:pPr>
      <w:r>
        <w:t>ФОРМИРОВАНИЯ И ВЕДЕНИЯ РЕЕСТРА ИСТОЧНИКОВ ДОХОДОВ БЮДЖЕТА</w:t>
      </w:r>
    </w:p>
    <w:p w:rsidR="005A01BD" w:rsidRDefault="005A01BD">
      <w:pPr>
        <w:pStyle w:val="ConsPlusTitle"/>
        <w:jc w:val="center"/>
      </w:pPr>
      <w:r>
        <w:t>СТАРООСКОЛЬСКОГО ГОРОДСКОГО ОКРУГА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  <w:r>
        <w:t>1. Настоящий Порядок определяет процедуру формирования и ведения реестра источников доходов бюджета Старооскольского городского округа (далее - реестр источников доходов бюджета).</w:t>
      </w:r>
    </w:p>
    <w:p w:rsidR="005A01BD" w:rsidRDefault="005A01BD">
      <w:pPr>
        <w:pStyle w:val="ConsPlusNormal"/>
        <w:spacing w:before="220"/>
        <w:ind w:firstLine="540"/>
        <w:jc w:val="both"/>
      </w:pPr>
      <w:r>
        <w:t>2. Реестр источников доходов бюджета ведется департаментом финансов и бюджетной политики администрации Старооскольского городского округа.</w:t>
      </w:r>
    </w:p>
    <w:p w:rsidR="005A01BD" w:rsidRDefault="005A01BD">
      <w:pPr>
        <w:pStyle w:val="ConsPlusNormal"/>
        <w:spacing w:before="220"/>
        <w:ind w:firstLine="540"/>
        <w:jc w:val="both"/>
      </w:pPr>
      <w:bookmarkStart w:id="1" w:name="P40"/>
      <w:bookmarkEnd w:id="1"/>
      <w:r>
        <w:lastRenderedPageBreak/>
        <w:t>3. В целях ведения реестра источников доходов бюджета органы местного самоуправления Старооскольского городского округа,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услуг, предусматривающих за их оказание (выполнение) взимание платы по источнику доходов бюджета (в случае, если указанные органы и организации не осуществляют бюджетные полномочия администраторов доходов бюджета) (далее - участники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5A01BD" w:rsidRDefault="005A01BD">
      <w:pPr>
        <w:pStyle w:val="ConsPlusNormal"/>
        <w:spacing w:before="220"/>
        <w:ind w:firstLine="540"/>
        <w:jc w:val="both"/>
      </w:pPr>
      <w:r>
        <w:t xml:space="preserve">4. Формирование и ведение реестра источников доходов бюджета, предоставление сведений, указанных в </w:t>
      </w:r>
      <w:hyperlink w:anchor="P40" w:history="1">
        <w:r>
          <w:rPr>
            <w:color w:val="0000FF"/>
          </w:rPr>
          <w:t>пункте 3</w:t>
        </w:r>
      </w:hyperlink>
      <w:r>
        <w:t xml:space="preserve">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установленными Правительством Российской Федерации.</w:t>
      </w:r>
    </w:p>
    <w:p w:rsidR="005A01BD" w:rsidRDefault="005A01BD">
      <w:pPr>
        <w:pStyle w:val="ConsPlusNormal"/>
        <w:spacing w:before="220"/>
        <w:ind w:firstLine="540"/>
        <w:jc w:val="both"/>
      </w:pPr>
      <w:r>
        <w:t>5.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5A01BD" w:rsidRDefault="005A01BD">
      <w:pPr>
        <w:pStyle w:val="ConsPlusNormal"/>
        <w:spacing w:before="220"/>
        <w:ind w:firstLine="540"/>
        <w:jc w:val="both"/>
      </w:pPr>
      <w:r>
        <w:t xml:space="preserve">6. </w:t>
      </w:r>
      <w:hyperlink w:anchor="P55" w:history="1">
        <w:r>
          <w:rPr>
            <w:color w:val="0000FF"/>
          </w:rPr>
          <w:t>Реестр</w:t>
        </w:r>
      </w:hyperlink>
      <w:r>
        <w:t xml:space="preserve"> источников доходов бюджета представляется одновременно с проектом решения о бюджете на очередной финансовый год и на плановый период в Совет депутатов Старооскольского городского округа по форме согласно приложению к настоящему Порядку.</w:t>
      </w:r>
    </w:p>
    <w:p w:rsidR="005A01BD" w:rsidRDefault="005A01BD">
      <w:pPr>
        <w:pStyle w:val="ConsPlusNormal"/>
        <w:spacing w:before="220"/>
        <w:ind w:firstLine="540"/>
        <w:jc w:val="both"/>
      </w:pPr>
      <w:r>
        <w:t>Реестр источников доходов бюджета направляется в департамент финансов и бюджетной политики Белгородской области в порядке и сроки, установленные Правительством Белгородской области.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jc w:val="right"/>
        <w:outlineLvl w:val="1"/>
      </w:pPr>
      <w:r>
        <w:t>Приложение</w:t>
      </w:r>
    </w:p>
    <w:p w:rsidR="005A01BD" w:rsidRDefault="005A01BD">
      <w:pPr>
        <w:pStyle w:val="ConsPlusNormal"/>
        <w:jc w:val="right"/>
      </w:pPr>
      <w:r>
        <w:t>к Порядку формирования и ведения</w:t>
      </w:r>
    </w:p>
    <w:p w:rsidR="005A01BD" w:rsidRDefault="005A01BD">
      <w:pPr>
        <w:pStyle w:val="ConsPlusNormal"/>
        <w:jc w:val="right"/>
      </w:pPr>
      <w:r>
        <w:t>реестра источников доходов бюджета</w:t>
      </w:r>
    </w:p>
    <w:p w:rsidR="005A01BD" w:rsidRDefault="005A01BD">
      <w:pPr>
        <w:pStyle w:val="ConsPlusNormal"/>
        <w:jc w:val="right"/>
      </w:pPr>
      <w:r>
        <w:t>Старооскольского городского округа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jc w:val="center"/>
      </w:pPr>
      <w:bookmarkStart w:id="2" w:name="P55"/>
      <w:bookmarkEnd w:id="2"/>
      <w:r>
        <w:t>Реестр источников доходов бюджета</w:t>
      </w:r>
    </w:p>
    <w:p w:rsidR="005A01BD" w:rsidRDefault="005A01BD">
      <w:pPr>
        <w:pStyle w:val="ConsPlusNormal"/>
        <w:jc w:val="center"/>
      </w:pPr>
      <w:r>
        <w:t>Старооскольского городского округа на 20__ год</w:t>
      </w:r>
    </w:p>
    <w:p w:rsidR="005A01BD" w:rsidRDefault="005A01BD">
      <w:pPr>
        <w:pStyle w:val="ConsPlusNormal"/>
        <w:jc w:val="center"/>
      </w:pPr>
      <w:r>
        <w:t>и плановый период 20__ и 20__ годов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jc w:val="right"/>
      </w:pPr>
      <w:r>
        <w:t>(тыс. рублей)</w:t>
      </w:r>
    </w:p>
    <w:p w:rsidR="005A01BD" w:rsidRDefault="005A01B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020"/>
        <w:gridCol w:w="1077"/>
        <w:gridCol w:w="1134"/>
        <w:gridCol w:w="1134"/>
        <w:gridCol w:w="1134"/>
        <w:gridCol w:w="850"/>
        <w:gridCol w:w="850"/>
        <w:gridCol w:w="794"/>
      </w:tblGrid>
      <w:tr w:rsidR="005A01BD">
        <w:tc>
          <w:tcPr>
            <w:tcW w:w="1077" w:type="dxa"/>
            <w:vMerge w:val="restart"/>
          </w:tcPr>
          <w:p w:rsidR="005A01BD" w:rsidRDefault="005A01BD">
            <w:pPr>
              <w:pStyle w:val="ConsPlusNormal"/>
              <w:jc w:val="center"/>
            </w:pPr>
            <w:r>
              <w:t>Код классификации доходов бюджета</w:t>
            </w:r>
          </w:p>
        </w:tc>
        <w:tc>
          <w:tcPr>
            <w:tcW w:w="1020" w:type="dxa"/>
            <w:vMerge w:val="restart"/>
          </w:tcPr>
          <w:p w:rsidR="005A01BD" w:rsidRDefault="005A01BD">
            <w:pPr>
              <w:pStyle w:val="ConsPlusNormal"/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1077" w:type="dxa"/>
            <w:vMerge w:val="restart"/>
          </w:tcPr>
          <w:p w:rsidR="005A01BD" w:rsidRDefault="005A01BD">
            <w:pPr>
              <w:pStyle w:val="ConsPlusNormal"/>
              <w:jc w:val="center"/>
            </w:pPr>
            <w: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</w:tcPr>
          <w:p w:rsidR="005A01BD" w:rsidRDefault="005A01BD">
            <w:pPr>
              <w:pStyle w:val="ConsPlusNormal"/>
              <w:jc w:val="center"/>
            </w:pPr>
            <w:r>
              <w:t>Прогноз доходов бюджета на 20__ г. (текущий финансовый год)</w:t>
            </w:r>
          </w:p>
        </w:tc>
        <w:tc>
          <w:tcPr>
            <w:tcW w:w="1134" w:type="dxa"/>
            <w:vMerge w:val="restart"/>
          </w:tcPr>
          <w:p w:rsidR="005A01BD" w:rsidRDefault="005A01BD">
            <w:pPr>
              <w:pStyle w:val="ConsPlusNormal"/>
              <w:jc w:val="center"/>
            </w:pPr>
            <w:r>
              <w:t xml:space="preserve">Кассовые поступления в текущем финансовом году (по </w:t>
            </w:r>
            <w:r>
              <w:lastRenderedPageBreak/>
              <w:t>состоянию на ______ 20__ г.)</w:t>
            </w:r>
          </w:p>
        </w:tc>
        <w:tc>
          <w:tcPr>
            <w:tcW w:w="1134" w:type="dxa"/>
            <w:vMerge w:val="restart"/>
          </w:tcPr>
          <w:p w:rsidR="005A01BD" w:rsidRDefault="005A01BD">
            <w:pPr>
              <w:pStyle w:val="ConsPlusNormal"/>
              <w:jc w:val="center"/>
            </w:pPr>
            <w:r>
              <w:lastRenderedPageBreak/>
              <w:t>Оценка исполнения 20__ г. (текущий финансовый год)</w:t>
            </w:r>
          </w:p>
        </w:tc>
        <w:tc>
          <w:tcPr>
            <w:tcW w:w="2494" w:type="dxa"/>
            <w:gridSpan w:val="3"/>
          </w:tcPr>
          <w:p w:rsidR="005A01BD" w:rsidRDefault="005A01BD">
            <w:pPr>
              <w:pStyle w:val="ConsPlusNormal"/>
              <w:jc w:val="center"/>
            </w:pPr>
            <w:r>
              <w:t>Прогноз доходов бюджета</w:t>
            </w:r>
          </w:p>
        </w:tc>
      </w:tr>
      <w:tr w:rsidR="005A01BD">
        <w:tc>
          <w:tcPr>
            <w:tcW w:w="1077" w:type="dxa"/>
            <w:vMerge/>
          </w:tcPr>
          <w:p w:rsidR="005A01BD" w:rsidRDefault="005A01BD"/>
        </w:tc>
        <w:tc>
          <w:tcPr>
            <w:tcW w:w="1020" w:type="dxa"/>
            <w:vMerge/>
          </w:tcPr>
          <w:p w:rsidR="005A01BD" w:rsidRDefault="005A01BD"/>
        </w:tc>
        <w:tc>
          <w:tcPr>
            <w:tcW w:w="1077" w:type="dxa"/>
            <w:vMerge/>
          </w:tcPr>
          <w:p w:rsidR="005A01BD" w:rsidRDefault="005A01BD"/>
        </w:tc>
        <w:tc>
          <w:tcPr>
            <w:tcW w:w="1134" w:type="dxa"/>
            <w:vMerge/>
          </w:tcPr>
          <w:p w:rsidR="005A01BD" w:rsidRDefault="005A01BD"/>
        </w:tc>
        <w:tc>
          <w:tcPr>
            <w:tcW w:w="1134" w:type="dxa"/>
            <w:vMerge/>
          </w:tcPr>
          <w:p w:rsidR="005A01BD" w:rsidRDefault="005A01BD"/>
        </w:tc>
        <w:tc>
          <w:tcPr>
            <w:tcW w:w="1134" w:type="dxa"/>
            <w:vMerge/>
          </w:tcPr>
          <w:p w:rsidR="005A01BD" w:rsidRDefault="005A01BD"/>
        </w:tc>
        <w:tc>
          <w:tcPr>
            <w:tcW w:w="850" w:type="dxa"/>
          </w:tcPr>
          <w:p w:rsidR="005A01BD" w:rsidRDefault="005A01BD">
            <w:pPr>
              <w:pStyle w:val="ConsPlusNormal"/>
              <w:jc w:val="center"/>
            </w:pPr>
            <w:r>
              <w:t>на 20__ г. (очередной финанс</w:t>
            </w:r>
            <w:r>
              <w:lastRenderedPageBreak/>
              <w:t>овый год)</w:t>
            </w:r>
          </w:p>
        </w:tc>
        <w:tc>
          <w:tcPr>
            <w:tcW w:w="850" w:type="dxa"/>
          </w:tcPr>
          <w:p w:rsidR="005A01BD" w:rsidRDefault="005A01BD">
            <w:pPr>
              <w:pStyle w:val="ConsPlusNormal"/>
              <w:jc w:val="center"/>
            </w:pPr>
            <w:r>
              <w:lastRenderedPageBreak/>
              <w:t>на 20__ г. (первый год планов</w:t>
            </w:r>
            <w:r>
              <w:lastRenderedPageBreak/>
              <w:t>ого периода)</w:t>
            </w:r>
          </w:p>
        </w:tc>
        <w:tc>
          <w:tcPr>
            <w:tcW w:w="794" w:type="dxa"/>
          </w:tcPr>
          <w:p w:rsidR="005A01BD" w:rsidRDefault="005A01BD">
            <w:pPr>
              <w:pStyle w:val="ConsPlusNormal"/>
              <w:jc w:val="center"/>
            </w:pPr>
            <w:r>
              <w:lastRenderedPageBreak/>
              <w:t>на 20__ г. (второй год плано</w:t>
            </w:r>
            <w:r>
              <w:lastRenderedPageBreak/>
              <w:t>вого периода)</w:t>
            </w:r>
          </w:p>
        </w:tc>
      </w:tr>
      <w:tr w:rsidR="005A01BD">
        <w:tc>
          <w:tcPr>
            <w:tcW w:w="1077" w:type="dxa"/>
          </w:tcPr>
          <w:p w:rsidR="005A01BD" w:rsidRDefault="005A01B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5A01BD" w:rsidRDefault="005A01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A01BD" w:rsidRDefault="005A01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01BD" w:rsidRDefault="005A01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A01BD" w:rsidRDefault="005A01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A01BD" w:rsidRDefault="005A01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01BD" w:rsidRDefault="005A01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A01BD" w:rsidRDefault="005A01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5A01BD" w:rsidRDefault="005A01BD">
            <w:pPr>
              <w:pStyle w:val="ConsPlusNormal"/>
              <w:jc w:val="center"/>
            </w:pPr>
            <w:r>
              <w:t>9</w:t>
            </w:r>
          </w:p>
        </w:tc>
      </w:tr>
      <w:tr w:rsidR="005A01BD">
        <w:tc>
          <w:tcPr>
            <w:tcW w:w="1077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02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077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85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85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794" w:type="dxa"/>
          </w:tcPr>
          <w:p w:rsidR="005A01BD" w:rsidRDefault="005A01BD">
            <w:pPr>
              <w:pStyle w:val="ConsPlusNormal"/>
            </w:pPr>
          </w:p>
        </w:tc>
      </w:tr>
      <w:tr w:rsidR="005A01BD">
        <w:tc>
          <w:tcPr>
            <w:tcW w:w="1077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02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077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85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85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794" w:type="dxa"/>
          </w:tcPr>
          <w:p w:rsidR="005A01BD" w:rsidRDefault="005A01BD">
            <w:pPr>
              <w:pStyle w:val="ConsPlusNormal"/>
            </w:pPr>
          </w:p>
        </w:tc>
      </w:tr>
      <w:tr w:rsidR="005A01BD">
        <w:tc>
          <w:tcPr>
            <w:tcW w:w="3174" w:type="dxa"/>
            <w:gridSpan w:val="3"/>
          </w:tcPr>
          <w:p w:rsidR="005A01BD" w:rsidRDefault="005A01BD">
            <w:pPr>
              <w:pStyle w:val="ConsPlusNormal"/>
            </w:pPr>
            <w:r>
              <w:t>Итого</w:t>
            </w: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1134" w:type="dxa"/>
          </w:tcPr>
          <w:p w:rsidR="005A01BD" w:rsidRDefault="005A01BD">
            <w:pPr>
              <w:pStyle w:val="ConsPlusNormal"/>
            </w:pPr>
          </w:p>
        </w:tc>
        <w:tc>
          <w:tcPr>
            <w:tcW w:w="85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850" w:type="dxa"/>
          </w:tcPr>
          <w:p w:rsidR="005A01BD" w:rsidRDefault="005A01BD">
            <w:pPr>
              <w:pStyle w:val="ConsPlusNormal"/>
            </w:pPr>
          </w:p>
        </w:tc>
        <w:tc>
          <w:tcPr>
            <w:tcW w:w="794" w:type="dxa"/>
          </w:tcPr>
          <w:p w:rsidR="005A01BD" w:rsidRDefault="005A01BD">
            <w:pPr>
              <w:pStyle w:val="ConsPlusNormal"/>
            </w:pPr>
          </w:p>
        </w:tc>
      </w:tr>
    </w:tbl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nformat"/>
        <w:jc w:val="both"/>
      </w:pPr>
      <w:r>
        <w:t>Руководитель           ____________  ___________   ________________________</w:t>
      </w:r>
    </w:p>
    <w:p w:rsidR="005A01BD" w:rsidRDefault="005A01BD">
      <w:pPr>
        <w:pStyle w:val="ConsPlusNonformat"/>
        <w:jc w:val="both"/>
      </w:pPr>
      <w:r>
        <w:t>(уполномоченное лицо)   (должность)   (подпись)    (расшифровка подписи)</w:t>
      </w:r>
    </w:p>
    <w:p w:rsidR="005A01BD" w:rsidRDefault="005A01BD">
      <w:pPr>
        <w:pStyle w:val="ConsPlusNonformat"/>
        <w:jc w:val="both"/>
      </w:pPr>
    </w:p>
    <w:p w:rsidR="005A01BD" w:rsidRDefault="005A01BD">
      <w:pPr>
        <w:pStyle w:val="ConsPlusNonformat"/>
        <w:jc w:val="both"/>
      </w:pPr>
      <w:r>
        <w:t>"__" __________ 20__ г.</w:t>
      </w: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ind w:firstLine="540"/>
        <w:jc w:val="both"/>
      </w:pPr>
    </w:p>
    <w:p w:rsidR="005A01BD" w:rsidRDefault="005A01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C15" w:rsidRDefault="005A01BD"/>
    <w:sectPr w:rsidR="00166C15" w:rsidSect="0026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1BD"/>
    <w:rsid w:val="00272766"/>
    <w:rsid w:val="005A01BD"/>
    <w:rsid w:val="008A2238"/>
    <w:rsid w:val="00F0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01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0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1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5A67E7781A567FE750EB17C5AEAA838FB2DCD135D745CEBE155E8900ACF5C30491ACD74058B45141A0B2Bu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5A67E7781A567FE7510BC6A36B0A53EF87AC9175D7703B5BE0EB5C720u3G" TargetMode="External"/><Relationship Id="rId5" Type="http://schemas.openxmlformats.org/officeDocument/2006/relationships/hyperlink" Target="consultantplus://offline/ref=96D5A67E7781A567FE7510BC6A36B0A53EF97AC5105A7703B5BE0EB5C703C50B7706438A320028u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Company>Krokoz™ Inc.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2018-06-25T06:46:00Z</dcterms:created>
  <dcterms:modified xsi:type="dcterms:W3CDTF">2018-06-25T06:47:00Z</dcterms:modified>
</cp:coreProperties>
</file>